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Naturwissenschaftlicher Verein</w:t>
      </w:r>
    </w:p>
    <w:p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f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 das F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rstentum L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neburg von 1851 e. V.</w:t>
      </w:r>
    </w:p>
    <w:p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59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Wandrahmstra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ß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 10, 21335 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neburg</w:t>
      </w:r>
    </w:p>
    <w:p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59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Referat Studienfahrten: Ulrike von Seelen</w:t>
      </w:r>
    </w:p>
    <w:p>
      <w:pPr>
        <w:pStyle w:val="Gutachten Standard"/>
        <w:rPr>
          <w:b w:val="1"/>
          <w:bCs w:val="1"/>
        </w:rPr>
      </w:pPr>
      <w:r>
        <w:rPr>
          <w:b w:val="1"/>
          <w:bCs w:val="1"/>
        </w:rPr>
        <w:br w:type="textWrapping"/>
      </w:r>
    </w:p>
    <w:p>
      <w:pPr>
        <w:pStyle w:val="Gutachten Standard"/>
        <w:rPr>
          <w:b w:val="1"/>
          <w:bCs w:val="1"/>
          <w:sz w:val="34"/>
          <w:szCs w:val="34"/>
        </w:rPr>
      </w:pPr>
      <w:r>
        <w:rPr>
          <w:rFonts w:cs="Arial Unicode MS" w:eastAsia="Arial Unicode MS"/>
          <w:b w:val="1"/>
          <w:bCs w:val="1"/>
          <w:sz w:val="34"/>
          <w:szCs w:val="34"/>
          <w:rtl w:val="0"/>
          <w:lang w:val="de-DE"/>
        </w:rPr>
        <w:t>Studienfahrt   Nr. 2 / 2025</w:t>
      </w:r>
    </w:p>
    <w:p>
      <w:pPr>
        <w:pStyle w:val="Gutachten Standard"/>
        <w:rPr>
          <w:b w:val="1"/>
          <w:bCs w:val="1"/>
          <w:sz w:val="34"/>
          <w:szCs w:val="34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spacing w:after="160" w:line="259" w:lineRule="auto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 xml:space="preserve">Tagesfahrt zu Hereon und zum Elbschifffahrtsmuseum </w:t>
      </w:r>
    </w:p>
    <w:p>
      <w:pPr>
        <w:pStyle w:val="Gutachten Standar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de-DE"/>
        </w:rPr>
        <w:t>Leitung:    Dr. Rolf-Dieter Aye</w:t>
      </w:r>
    </w:p>
    <w:p>
      <w:pPr>
        <w:pStyle w:val="Gutachten Standar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de-DE"/>
        </w:rPr>
        <w:t>Termin:     Mittwoch,  07. Mai 2025</w:t>
      </w:r>
    </w:p>
    <w:p>
      <w:pPr>
        <w:pStyle w:val="Gutachten Standar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de-DE"/>
        </w:rPr>
        <w:t xml:space="preserve">Preis:       Mitglied:              63 </w:t>
      </w:r>
      <w:r>
        <w:rPr>
          <w:rFonts w:cs="Arial Unicode MS" w:eastAsia="Arial Unicode MS" w:hint="default"/>
          <w:b w:val="1"/>
          <w:bCs w:val="1"/>
          <w:rtl w:val="0"/>
          <w:lang w:val="de-DE"/>
        </w:rPr>
        <w:t>€</w:t>
      </w:r>
    </w:p>
    <w:p>
      <w:pPr>
        <w:pStyle w:val="Gutachten Standar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de-DE"/>
        </w:rPr>
        <w:t xml:space="preserve">                 Nichtmitglied:    73 </w:t>
      </w:r>
      <w:r>
        <w:rPr>
          <w:rFonts w:cs="Arial Unicode MS" w:eastAsia="Arial Unicode MS" w:hint="default"/>
          <w:b w:val="1"/>
          <w:bCs w:val="1"/>
          <w:rtl w:val="0"/>
          <w:lang w:val="de-DE"/>
        </w:rPr>
        <w:t>€</w:t>
      </w:r>
    </w:p>
    <w:p>
      <w:pPr>
        <w:pStyle w:val="Gutachten Standar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de-DE"/>
        </w:rPr>
        <w:t>Geplanter Fahrtverlauf</w:t>
      </w:r>
    </w:p>
    <w:p>
      <w:pPr>
        <w:pStyle w:val="Gutachten Standar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de-DE"/>
        </w:rPr>
        <w:t>08:45</w:t>
        <w:tab/>
        <w:tab/>
        <w:tab/>
        <w:t>Abfahrt Parkplatz Kurpark</w:t>
      </w:r>
      <w:r>
        <w:rPr>
          <w:b w:val="1"/>
          <w:bCs w:val="1"/>
        </w:rPr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09:00</w:t>
        <w:tab/>
        <w:tab/>
        <w:tab/>
        <w:t>Abfahrt Bahnhof</w:t>
      </w:r>
      <w:r>
        <w:rPr>
          <w:b w:val="1"/>
          <w:bCs w:val="1"/>
        </w:rPr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0</w:t>
      </w:r>
      <w:r>
        <w:rPr>
          <w:rFonts w:cs="Arial Unicode MS" w:eastAsia="Arial Unicode MS"/>
          <w:b w:val="1"/>
          <w:bCs w:val="1"/>
          <w:rtl w:val="0"/>
          <w:lang w:val="de-DE"/>
        </w:rPr>
        <w:t>9</w:t>
      </w:r>
      <w:r>
        <w:rPr>
          <w:rFonts w:cs="Arial Unicode MS" w:eastAsia="Arial Unicode MS"/>
          <w:b w:val="1"/>
          <w:bCs w:val="1"/>
          <w:rtl w:val="0"/>
          <w:lang w:val="de-DE"/>
        </w:rPr>
        <w:t>:50</w:t>
        <w:tab/>
        <w:tab/>
        <w:tab/>
        <w:t>Ankunft bei Fa. Hereon (fr</w:t>
      </w:r>
      <w:r>
        <w:rPr>
          <w:rFonts w:cs="Arial Unicode MS" w:eastAsia="Arial Unicode MS" w:hint="default"/>
          <w:b w:val="1"/>
          <w:bCs w:val="1"/>
          <w:rtl w:val="0"/>
          <w:lang w:val="de-DE"/>
        </w:rPr>
        <w:t>ü</w:t>
      </w:r>
      <w:r>
        <w:rPr>
          <w:rFonts w:cs="Arial Unicode MS" w:eastAsia="Arial Unicode MS"/>
          <w:b w:val="1"/>
          <w:bCs w:val="1"/>
          <w:rtl w:val="0"/>
          <w:lang w:val="de-DE"/>
        </w:rPr>
        <w:t>her GKSS) in Geesthacht</w:t>
      </w:r>
      <w:r>
        <w:rPr>
          <w:b w:val="1"/>
          <w:bCs w:val="1"/>
        </w:rPr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>10</w:t>
      </w:r>
      <w:r>
        <w:rPr>
          <w:rFonts w:cs="Arial Unicode MS" w:eastAsia="Arial Unicode MS"/>
          <w:b w:val="1"/>
          <w:bCs w:val="1"/>
          <w:rtl w:val="0"/>
          <w:lang w:val="de-DE"/>
        </w:rPr>
        <w:t>:00</w:t>
        <w:tab/>
        <w:t>- 12:30</w:t>
        <w:tab/>
        <w:t>Besuch des Unternehmens:</w:t>
      </w:r>
    </w:p>
    <w:p>
      <w:pPr>
        <w:pStyle w:val="Gutachten Standard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 xml:space="preserve">berblick 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ber das Hereon nebst Gel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nde (Pr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sentation ca 30 Minuten, mit Fragen ca. 45 Minuten) Beginn ca. 10 Uhr morgens</w:t>
      </w:r>
    </w:p>
    <w:p>
      <w:pPr>
        <w:pStyle w:val="Gutachten Standard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Pause mit Kaltgetr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nken</w:t>
      </w:r>
    </w:p>
    <w:p>
      <w:pPr>
        <w:pStyle w:val="Gutachten Standard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Pr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sentation Wissenschaftler, evtl. zwei Themen, insgesamt ca. 90 Minuten</w:t>
      </w:r>
    </w:p>
    <w:p>
      <w:pPr>
        <w:pStyle w:val="Gutachten Standard"/>
        <w:ind w:left="2127" w:hanging="2127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13:00 - 14:30</w:t>
        <w:tab/>
        <w:t>Mittagspause im Caf</w:t>
      </w:r>
      <w:r>
        <w:rPr>
          <w:b w:val="1"/>
          <w:bCs w:val="1"/>
          <w:rtl w:val="0"/>
          <w:lang w:val="de-DE"/>
        </w:rPr>
        <w:t xml:space="preserve">é </w:t>
      </w:r>
      <w:r>
        <w:rPr>
          <w:b w:val="1"/>
          <w:bCs w:val="1"/>
          <w:rtl w:val="0"/>
          <w:lang w:val="de-DE"/>
        </w:rPr>
        <w:t>Koch in Tesperhude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de-DE"/>
        </w:rPr>
        <w:t>(Kuchen + Getr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nk im Fahrtpreis inbegriffen)</w:t>
      </w:r>
    </w:p>
    <w:p>
      <w:pPr>
        <w:pStyle w:val="Gutachten Standar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de-DE"/>
        </w:rPr>
        <w:t>14:45</w:t>
        <w:tab/>
        <w:tab/>
        <w:tab/>
        <w:t>Abfahrt mit unserem Bus nach Lauenburg</w:t>
      </w:r>
      <w:r>
        <w:rPr>
          <w:b w:val="1"/>
          <w:bCs w:val="1"/>
        </w:rPr>
        <w:br w:type="textWrapping"/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15:00 </w:t>
      </w:r>
      <w:r>
        <w:rPr>
          <w:rFonts w:cs="Arial Unicode MS" w:eastAsia="Arial Unicode MS" w:hint="default"/>
          <w:b w:val="1"/>
          <w:bCs w:val="1"/>
          <w:rtl w:val="0"/>
          <w:lang w:val="de-DE"/>
        </w:rPr>
        <w:t xml:space="preserve">– </w:t>
      </w:r>
      <w:r>
        <w:rPr>
          <w:rFonts w:cs="Arial Unicode MS" w:eastAsia="Arial Unicode MS"/>
          <w:b w:val="1"/>
          <w:bCs w:val="1"/>
          <w:rtl w:val="0"/>
          <w:lang w:val="de-DE"/>
        </w:rPr>
        <w:t>16:45</w:t>
        <w:tab/>
        <w:t>Besuch des Elbschifffahrtsmuseum mit F</w:t>
      </w:r>
      <w:r>
        <w:rPr>
          <w:rFonts w:cs="Arial Unicode MS" w:eastAsia="Arial Unicode MS" w:hint="default"/>
          <w:b w:val="1"/>
          <w:bCs w:val="1"/>
          <w:rtl w:val="0"/>
          <w:lang w:val="de-DE"/>
        </w:rPr>
        <w:t>ü</w:t>
      </w:r>
      <w:r>
        <w:rPr>
          <w:rFonts w:cs="Arial Unicode MS" w:eastAsia="Arial Unicode MS"/>
          <w:b w:val="1"/>
          <w:bCs w:val="1"/>
          <w:rtl w:val="0"/>
          <w:lang w:val="de-DE"/>
        </w:rPr>
        <w:t>hrung durch den</w:t>
      </w:r>
      <w:r>
        <w:rPr>
          <w:rFonts w:cs="Arial Unicode MS" w:eastAsia="Arial Unicode MS"/>
          <w:b w:val="1"/>
          <w:bCs w:val="1"/>
          <w:rtl w:val="0"/>
        </w:rPr>
        <w:br w:type="textWrapping"/>
        <w:t xml:space="preserve">                                </w:t>
      </w:r>
      <w:r>
        <w:rPr>
          <w:rFonts w:cs="Arial Unicode MS" w:eastAsia="Arial Unicode MS"/>
          <w:b w:val="1"/>
          <w:bCs w:val="1"/>
          <w:rtl w:val="0"/>
          <w:lang w:val="de-DE"/>
        </w:rPr>
        <w:t>Maschinenkeller</w:t>
      </w:r>
    </w:p>
    <w:p>
      <w:pPr>
        <w:pStyle w:val="Gutachten Standar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de-DE"/>
        </w:rPr>
        <w:t>17:00</w:t>
        <w:tab/>
        <w:tab/>
        <w:tab/>
        <w:t>Abfahrt nach L</w:t>
      </w:r>
      <w:r>
        <w:rPr>
          <w:rFonts w:cs="Arial Unicode MS" w:eastAsia="Arial Unicode MS" w:hint="default"/>
          <w:b w:val="1"/>
          <w:bCs w:val="1"/>
          <w:rtl w:val="0"/>
          <w:lang w:val="de-DE"/>
        </w:rPr>
        <w:t>ü</w:t>
      </w:r>
      <w:r>
        <w:rPr>
          <w:rFonts w:cs="Arial Unicode MS" w:eastAsia="Arial Unicode MS"/>
          <w:b w:val="1"/>
          <w:bCs w:val="1"/>
          <w:rtl w:val="0"/>
          <w:lang w:val="de-DE"/>
        </w:rPr>
        <w:t>neburg</w:t>
      </w:r>
    </w:p>
    <w:p>
      <w:pPr>
        <w:pStyle w:val="Gutachten Standar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de-DE"/>
        </w:rPr>
        <w:t>17:40</w:t>
        <w:tab/>
        <w:tab/>
        <w:tab/>
        <w:t>Ankunft in L</w:t>
      </w:r>
      <w:r>
        <w:rPr>
          <w:rFonts w:cs="Arial Unicode MS" w:eastAsia="Arial Unicode MS" w:hint="default"/>
          <w:b w:val="1"/>
          <w:bCs w:val="1"/>
          <w:rtl w:val="0"/>
          <w:lang w:val="de-DE"/>
        </w:rPr>
        <w:t>ü</w:t>
      </w:r>
      <w:r>
        <w:rPr>
          <w:rFonts w:cs="Arial Unicode MS" w:eastAsia="Arial Unicode MS"/>
          <w:b w:val="1"/>
          <w:bCs w:val="1"/>
          <w:rtl w:val="0"/>
          <w:lang w:val="de-DE"/>
        </w:rPr>
        <w:t>neburg</w:t>
      </w:r>
    </w:p>
    <w:p>
      <w:pPr>
        <w:pStyle w:val="Gutachten Standard"/>
        <w:rPr>
          <w:b w:val="1"/>
          <w:bCs w:val="1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spacing w:after="160" w:line="259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Tagesfahrt zu Hereon und zum Elbschifffahrtsmuseum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spacing w:after="160" w:line="259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Wir wollen bei einer eint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gigen Studienfahrt 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am Mittwoch, dem 7. Mai 2025 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zuerst das 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de-DE"/>
        </w:rPr>
        <w:t>Helmholtz-Zentrum hereon GmbH in Geesthacht (fr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her GKSS), und dann </w:t>
      </w:r>
      <w:r>
        <w:rPr>
          <w:rFonts w:ascii="Calibri" w:hAnsi="Calibri" w:hint="default"/>
          <w:sz w:val="22"/>
          <w:szCs w:val="22"/>
          <w:rtl w:val="0"/>
          <w:lang w:val="de-DE"/>
        </w:rPr>
        <w:t xml:space="preserve">– </w:t>
      </w:r>
      <w:r>
        <w:rPr>
          <w:rFonts w:ascii="Calibri" w:hAnsi="Calibri"/>
          <w:sz w:val="22"/>
          <w:szCs w:val="22"/>
          <w:rtl w:val="0"/>
          <w:lang w:val="de-DE"/>
        </w:rPr>
        <w:t>nach einer mitt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>glichen Pause im Caf</w:t>
      </w:r>
      <w:r>
        <w:rPr>
          <w:rFonts w:ascii="Calibri" w:hAnsi="Calibri" w:hint="default"/>
          <w:sz w:val="22"/>
          <w:szCs w:val="22"/>
          <w:rtl w:val="0"/>
          <w:lang w:val="de-DE"/>
        </w:rPr>
        <w:t xml:space="preserve">é </w:t>
      </w:r>
      <w:r>
        <w:rPr>
          <w:rFonts w:ascii="Calibri" w:hAnsi="Calibri"/>
          <w:sz w:val="22"/>
          <w:szCs w:val="22"/>
          <w:rtl w:val="0"/>
          <w:lang w:val="de-DE"/>
        </w:rPr>
        <w:t>Koch in Tesperhude - das Elbschifffahrtsmuseum in Lauenburg besuchen.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spacing w:after="160" w:line="259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Hereon ist ein deutsches Gro</w:t>
      </w:r>
      <w:r>
        <w:rPr>
          <w:rFonts w:ascii="Calibri" w:hAnsi="Calibri" w:hint="default"/>
          <w:sz w:val="22"/>
          <w:szCs w:val="22"/>
          <w:rtl w:val="0"/>
          <w:lang w:val="de-DE"/>
        </w:rPr>
        <w:t>ß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forschungszentrum, das </w:t>
      </w:r>
      <w:r>
        <w:rPr>
          <w:rFonts w:ascii="Calibri" w:hAnsi="Calibri" w:hint="default"/>
          <w:sz w:val="22"/>
          <w:szCs w:val="22"/>
          <w:rtl w:val="0"/>
          <w:lang w:val="de-DE"/>
        </w:rPr>
        <w:t xml:space="preserve">– </w:t>
      </w:r>
      <w:r>
        <w:rPr>
          <w:rFonts w:ascii="Calibri" w:hAnsi="Calibri"/>
          <w:sz w:val="22"/>
          <w:szCs w:val="22"/>
          <w:rtl w:val="0"/>
          <w:lang w:val="de-DE"/>
        </w:rPr>
        <w:t>auf h</w:t>
      </w:r>
      <w:r>
        <w:rPr>
          <w:rFonts w:ascii="Calibri" w:hAnsi="Calibri" w:hint="default"/>
          <w:sz w:val="22"/>
          <w:szCs w:val="22"/>
          <w:rtl w:val="0"/>
          <w:lang w:val="de-DE"/>
        </w:rPr>
        <w:t>ö</w:t>
      </w:r>
      <w:r>
        <w:rPr>
          <w:rFonts w:ascii="Calibri" w:hAnsi="Calibri"/>
          <w:sz w:val="22"/>
          <w:szCs w:val="22"/>
          <w:rtl w:val="0"/>
          <w:lang w:val="de-DE"/>
        </w:rPr>
        <w:t>chstem wissenschaftlichen Niveau - in seinen Aktivit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>ten breit aufgestellt ist, und seinen Hauptsitz in Geesthacht hat.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de-DE"/>
        </w:rPr>
        <w:t>Ein Schwerpunkt bei Hereon ist die Klima- und K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stenforschung, und darauf wird auch </w:t>
      </w:r>
      <w:r>
        <w:rPr>
          <w:rFonts w:ascii="Calibri" w:hAnsi="Calibri" w:hint="default"/>
          <w:sz w:val="22"/>
          <w:szCs w:val="22"/>
          <w:rtl w:val="0"/>
          <w:lang w:val="de-DE"/>
        </w:rPr>
        <w:t xml:space="preserve">– 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nach einem allgemeinen 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berblick 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ber die Gesamtaktivit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>ten und das Werksgel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>nde - der Fokus bei unserem Besuch am 7. Mai Besuch liegen, wenn uns von Wissenschaftlern ein Einblick in ihre Forschungst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tigkeit gegeben wird.. 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spacing w:after="160" w:line="259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 xml:space="preserve">Am Nachmittag wollen wir in Lauenburg das Elbschifffahrtsmuseum besuchen, in dem </w:t>
      </w:r>
      <w:r>
        <w:rPr>
          <w:rFonts w:ascii="Calibri" w:hAnsi="Calibri" w:hint="default"/>
          <w:sz w:val="22"/>
          <w:szCs w:val="22"/>
          <w:rtl w:val="0"/>
          <w:lang w:val="de-DE"/>
        </w:rPr>
        <w:t xml:space="preserve">– </w:t>
      </w:r>
      <w:r>
        <w:rPr>
          <w:rFonts w:ascii="Calibri" w:hAnsi="Calibri"/>
          <w:sz w:val="22"/>
          <w:szCs w:val="22"/>
          <w:rtl w:val="0"/>
          <w:lang w:val="de-DE"/>
        </w:rPr>
        <w:t>mit hervorragender Museumsp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dagogik -  in einer interaktiven Ausstellung  unter dem Motto </w:t>
      </w:r>
      <w:r>
        <w:rPr>
          <w:rFonts w:ascii="Calibri" w:hAnsi="Calibri" w:hint="default"/>
          <w:sz w:val="22"/>
          <w:szCs w:val="22"/>
          <w:rtl w:val="0"/>
          <w:lang w:val="de-DE"/>
        </w:rPr>
        <w:t>„</w:t>
      </w:r>
      <w:r>
        <w:rPr>
          <w:rFonts w:ascii="Calibri" w:hAnsi="Calibri"/>
          <w:sz w:val="22"/>
          <w:szCs w:val="22"/>
          <w:rtl w:val="0"/>
          <w:lang w:val="de-DE"/>
        </w:rPr>
        <w:t>Mensch-Modell-Maschine</w:t>
      </w:r>
      <w:r>
        <w:rPr>
          <w:rFonts w:ascii="Calibri" w:hAnsi="Calibri" w:hint="default"/>
          <w:sz w:val="22"/>
          <w:szCs w:val="22"/>
          <w:rtl w:val="0"/>
          <w:lang w:val="de-DE"/>
        </w:rPr>
        <w:t xml:space="preserve">“ 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ein Einblick  gegeben wird, wie sich die Flussschifffahrt und der Schiffbau mit ihren schweren Arbeits- und Lebensbedingungen in den letzten 1000 Jahren entwickelt haben.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de-DE"/>
        </w:rPr>
        <w:t>Ein besonderer Anziehungspunkt ist die "Schatzkammer der Schiffsabtriebe" im Gew</w:t>
      </w:r>
      <w:r>
        <w:rPr>
          <w:rFonts w:ascii="Calibri" w:hAnsi="Calibri" w:hint="default"/>
          <w:sz w:val="22"/>
          <w:szCs w:val="22"/>
          <w:rtl w:val="0"/>
          <w:lang w:val="de-DE"/>
        </w:rPr>
        <w:t>ö</w:t>
      </w:r>
      <w:r>
        <w:rPr>
          <w:rFonts w:ascii="Calibri" w:hAnsi="Calibri"/>
          <w:sz w:val="22"/>
          <w:szCs w:val="22"/>
          <w:rtl w:val="0"/>
          <w:lang w:val="de-DE"/>
        </w:rPr>
        <w:t>lbekeller des Museums. Hier k</w:t>
      </w:r>
      <w:r>
        <w:rPr>
          <w:rFonts w:ascii="Calibri" w:hAnsi="Calibri" w:hint="default"/>
          <w:sz w:val="22"/>
          <w:szCs w:val="22"/>
          <w:rtl w:val="0"/>
          <w:lang w:val="de-DE"/>
        </w:rPr>
        <w:t>ö</w:t>
      </w:r>
      <w:r>
        <w:rPr>
          <w:rFonts w:ascii="Calibri" w:hAnsi="Calibri"/>
          <w:sz w:val="22"/>
          <w:szCs w:val="22"/>
          <w:rtl w:val="0"/>
          <w:lang w:val="de-DE"/>
        </w:rPr>
        <w:t>nnen wir bei einer F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hrung Dampfmaschinen und Dieselmotoren unterschiedlicher Bauarten bestaunen und diese Schiffsantriebe auch in Bewegung sehen. Diese Sammlung ist in ihrer Art einzigartig in Deutschland.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spacing w:after="160" w:line="259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spacing w:after="160" w:line="259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10.Januar 2025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07"/>
        </w:tabs>
        <w:spacing w:after="160" w:line="259" w:lineRule="auto"/>
      </w:pPr>
      <w:r>
        <w:rPr>
          <w:rFonts w:ascii="Calibri" w:hAnsi="Calibri"/>
          <w:sz w:val="22"/>
          <w:szCs w:val="22"/>
          <w:rtl w:val="0"/>
          <w:lang w:val="de-DE"/>
        </w:rPr>
        <w:t>Dr. Rolf-Dieter Aye</w:t>
      </w: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8" w:right="1275" w:bottom="284" w:left="1418" w:header="720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tabs>
        <w:tab w:val="center" w:pos="1757"/>
        <w:tab w:val="right" w:pos="1987"/>
        <w:tab w:val="clear" w:pos="4536"/>
        <w:tab w:val="clear" w:pos="9072"/>
      </w:tabs>
      <w:ind w:right="360"/>
      <w:jc w:val="center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de-DE"/>
      </w:rPr>
      <w:t xml:space="preserve"> /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Gutachten Standard">
    <w:name w:val="Gutachten Standard"/>
    <w:next w:val="Gutachten 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360" w:lineRule="atLeas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